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6F" w:rsidRDefault="00A92E6F" w:rsidP="00A92E6F">
      <w:r>
        <w:t>Сегодня все больше и больше людей стр</w:t>
      </w:r>
      <w:r w:rsidR="0071075F">
        <w:t>емятся начать собственное дело</w:t>
      </w:r>
      <w:r>
        <w:t xml:space="preserve">, </w:t>
      </w:r>
      <w:r w:rsidR="0071075F">
        <w:t>надеясь, что их маленькое предприятие</w:t>
      </w:r>
      <w:r>
        <w:t xml:space="preserve"> со временем станет приносить неплохой доход. </w:t>
      </w:r>
      <w:r w:rsidR="0089046A">
        <w:t xml:space="preserve">Большинство начинающих предпринимателей не четко </w:t>
      </w:r>
      <w:r w:rsidR="0071075F">
        <w:t>представляют,</w:t>
      </w:r>
      <w:r w:rsidR="0089046A">
        <w:t xml:space="preserve"> какие проблемы могут их ждать впереди, кроме того, рынок сейчас переполнен предприятиями и компаниями, кон</w:t>
      </w:r>
      <w:r w:rsidR="007C62D3">
        <w:t>куренция очень высока. Для того</w:t>
      </w:r>
      <w:r w:rsidR="0089046A">
        <w:t xml:space="preserve"> чтобы завоевать потребителя</w:t>
      </w:r>
      <w:r w:rsidR="007C62D3">
        <w:t>,</w:t>
      </w:r>
      <w:r w:rsidR="0089046A">
        <w:t xml:space="preserve"> необходимо найти нишу с минимальным количеством конкурентов. Специально для этого существую люди и </w:t>
      </w:r>
      <w:r w:rsidR="0071075F">
        <w:t>организации,</w:t>
      </w:r>
      <w:r w:rsidR="0089046A">
        <w:t xml:space="preserve"> предоставляющие качественные </w:t>
      </w:r>
      <w:r w:rsidR="0089046A" w:rsidRPr="0089046A">
        <w:rPr>
          <w:highlight w:val="yellow"/>
        </w:rPr>
        <w:t>бизнес идеи, услуги</w:t>
      </w:r>
      <w:r w:rsidR="0089046A">
        <w:t xml:space="preserve"> и прочее.</w:t>
      </w:r>
    </w:p>
    <w:p w:rsidR="0089046A" w:rsidRDefault="007C62D3" w:rsidP="00A92E6F">
      <w:r>
        <w:t xml:space="preserve">Для того </w:t>
      </w:r>
      <w:r w:rsidR="0089046A">
        <w:t>чтобы открыть и успешно держать предприятие на плаву</w:t>
      </w:r>
      <w:r>
        <w:t>,</w:t>
      </w:r>
      <w:r w:rsidR="0089046A">
        <w:t xml:space="preserve"> нужны разноплановые </w:t>
      </w:r>
      <w:r w:rsidR="0089046A" w:rsidRPr="0089046A">
        <w:rPr>
          <w:highlight w:val="yellow"/>
        </w:rPr>
        <w:t>бизнес услуги</w:t>
      </w:r>
      <w:r w:rsidR="0089046A">
        <w:t>, ведь компания, особенно начинающая</w:t>
      </w:r>
      <w:r>
        <w:t>,</w:t>
      </w:r>
      <w:r w:rsidR="0089046A">
        <w:t xml:space="preserve"> не может в силу ограниченного бюджета и  малочисленного штата обеспечить себя всем необходимым самостоятельно, да и основатель не является экспертом во</w:t>
      </w:r>
      <w:r w:rsidR="0071075F">
        <w:t xml:space="preserve"> всех областях одновременно. По</w:t>
      </w:r>
      <w:r w:rsidR="0089046A">
        <w:t>этому специалисты гот</w:t>
      </w:r>
      <w:r w:rsidR="0071075F">
        <w:t>овы предоставить компаниям профессиональные</w:t>
      </w:r>
      <w:r w:rsidR="0089046A">
        <w:t xml:space="preserve"> </w:t>
      </w:r>
      <w:r w:rsidR="0089046A" w:rsidRPr="0089046A">
        <w:rPr>
          <w:highlight w:val="yellow"/>
        </w:rPr>
        <w:t>услуги бизнес</w:t>
      </w:r>
      <w:r w:rsidR="0089046A">
        <w:t>, которые помогут компании успешно функционировать и развиваться. Это могут быть</w:t>
      </w:r>
      <w:r w:rsidR="0071075F">
        <w:t xml:space="preserve"> различные консультации</w:t>
      </w:r>
      <w:r w:rsidR="0089046A">
        <w:t xml:space="preserve">, </w:t>
      </w:r>
      <w:r w:rsidR="0071075F">
        <w:t>сервисы,</w:t>
      </w:r>
      <w:r w:rsidR="0089046A">
        <w:t xml:space="preserve"> помогающие быстро найти работников, </w:t>
      </w:r>
      <w:r w:rsidR="008E38A7">
        <w:t>помощь при ведении бизнеса через сеть интернет, юридические услуги и прочее, любая информация или навык, которым не владеет предприниматель или работники в его штате</w:t>
      </w:r>
      <w:r>
        <w:t>,</w:t>
      </w:r>
      <w:r w:rsidR="008E38A7">
        <w:t xml:space="preserve"> может оказываться извне. Необходимые компании </w:t>
      </w:r>
      <w:r w:rsidR="008E38A7" w:rsidRPr="008E38A7">
        <w:rPr>
          <w:highlight w:val="yellow"/>
        </w:rPr>
        <w:t>виды услуг для бизнеса</w:t>
      </w:r>
      <w:r w:rsidR="008E38A7">
        <w:t xml:space="preserve"> зависят от направления ее деятель</w:t>
      </w:r>
      <w:r w:rsidR="0071075F">
        <w:t>ности, размеров, профессионализма</w:t>
      </w:r>
      <w:r w:rsidR="008E38A7">
        <w:t xml:space="preserve"> команды и ряда других факторов.</w:t>
      </w:r>
    </w:p>
    <w:p w:rsidR="008E38A7" w:rsidRDefault="008E38A7" w:rsidP="00A92E6F">
      <w:r w:rsidRPr="008E38A7">
        <w:rPr>
          <w:highlight w:val="yellow"/>
        </w:rPr>
        <w:t>Услуги, бизнес идеи</w:t>
      </w:r>
      <w:r>
        <w:t xml:space="preserve"> могут предоставлять так же фрилансеры различных специализаций, к </w:t>
      </w:r>
      <w:r w:rsidR="0071075F">
        <w:t>примеру,</w:t>
      </w:r>
      <w:r>
        <w:t xml:space="preserve"> </w:t>
      </w:r>
      <w:r w:rsidR="00257D4B">
        <w:t>копирайтеры являются специалистами по</w:t>
      </w:r>
      <w:r>
        <w:t xml:space="preserve"> написанию продающих текстов, рекламы, нейминга. Специалисты по работе с графическими редакторами могут разработать логотип компании или отретушировать изображения товаров.</w:t>
      </w:r>
    </w:p>
    <w:p w:rsidR="008E38A7" w:rsidRDefault="008E38A7" w:rsidP="00A92E6F">
      <w:r>
        <w:t xml:space="preserve">Если вам нужны  </w:t>
      </w:r>
      <w:r w:rsidR="0071075F">
        <w:t>нестандартные,</w:t>
      </w:r>
      <w:r>
        <w:t xml:space="preserve"> но при этом качественные </w:t>
      </w:r>
      <w:r w:rsidRPr="008E38A7">
        <w:rPr>
          <w:highlight w:val="yellow"/>
        </w:rPr>
        <w:t>сервисы для бизнеса</w:t>
      </w:r>
      <w:r>
        <w:t xml:space="preserve"> добро пожаловать на платформу фрилансеров «пять </w:t>
      </w:r>
      <w:proofErr w:type="gramStart"/>
      <w:r>
        <w:t>баксов</w:t>
      </w:r>
      <w:proofErr w:type="gramEnd"/>
      <w:r>
        <w:t>»</w:t>
      </w:r>
      <w:r w:rsidR="0071075F">
        <w:t xml:space="preserve">.  На сайте работает большое количество фрилансеров с нескольких стран, существует большое количество специализаций, а это значит обширный перечень услуг для  вашего дела. К вашему удобству простой способ общения между заказчиком и исполнителем. Просто найдите подходящий вам пакет услуг, и заключите сделку с его владельцем и фрилансер в кратчайшие сроки выполнит все ваши пожелания. «Пять </w:t>
      </w:r>
      <w:proofErr w:type="gramStart"/>
      <w:r w:rsidR="0071075F">
        <w:t>баксов</w:t>
      </w:r>
      <w:proofErr w:type="gramEnd"/>
      <w:r w:rsidR="0071075F">
        <w:t xml:space="preserve">» - качественный </w:t>
      </w:r>
      <w:r w:rsidR="0071075F" w:rsidRPr="0071075F">
        <w:rPr>
          <w:highlight w:val="yellow"/>
        </w:rPr>
        <w:t>бизнес-сервис</w:t>
      </w:r>
      <w:r w:rsidR="0071075F">
        <w:t xml:space="preserve"> для вас!</w:t>
      </w:r>
    </w:p>
    <w:p w:rsidR="00257D4B" w:rsidRDefault="00257D4B" w:rsidP="00A92E6F">
      <w:r>
        <w:rPr>
          <w:noProof/>
        </w:rPr>
        <w:lastRenderedPageBreak/>
        <w:drawing>
          <wp:inline distT="0" distB="0" distL="0" distR="0">
            <wp:extent cx="5940425" cy="33408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4B" w:rsidRDefault="00257D4B" w:rsidP="00A92E6F">
      <w:r>
        <w:rPr>
          <w:noProof/>
        </w:rPr>
        <w:drawing>
          <wp:inline distT="0" distB="0" distL="0" distR="0">
            <wp:extent cx="5940425" cy="334083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D4B" w:rsidSect="00E1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047"/>
    <w:rsid w:val="00257D4B"/>
    <w:rsid w:val="004A7047"/>
    <w:rsid w:val="0071075F"/>
    <w:rsid w:val="007C62D3"/>
    <w:rsid w:val="0089046A"/>
    <w:rsid w:val="008D22FE"/>
    <w:rsid w:val="008E38A7"/>
    <w:rsid w:val="00A92E6F"/>
    <w:rsid w:val="00E1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0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2016-12-25T00:16:00Z</dcterms:created>
  <dcterms:modified xsi:type="dcterms:W3CDTF">2016-12-25T17:50:00Z</dcterms:modified>
</cp:coreProperties>
</file>